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63E8B172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F43C4A">
        <w:rPr>
          <w:rFonts w:ascii="Arial" w:eastAsia="宋体" w:hAnsi="Arial" w:cs="Times New Roman"/>
          <w:b/>
          <w:sz w:val="24"/>
          <w:szCs w:val="20"/>
          <w:lang w:val="en-GB" w:eastAsia="zh-CN"/>
        </w:rPr>
        <w:t>101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F43C4A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AC53F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2117590</w:t>
      </w:r>
    </w:p>
    <w:bookmarkEnd w:id="0"/>
    <w:bookmarkEnd w:id="1"/>
    <w:p w14:paraId="3535F51E" w14:textId="613C77EE" w:rsidR="00B2596F" w:rsidRPr="003D5F1E" w:rsidRDefault="00F43C4A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</w:t>
      </w:r>
      <w:r>
        <w:rPr>
          <w:noProof w:val="0"/>
          <w:sz w:val="24"/>
          <w:vertAlign w:val="superscript"/>
          <w:lang w:eastAsia="zh-CN"/>
        </w:rPr>
        <w:t>st</w:t>
      </w:r>
      <w:r>
        <w:rPr>
          <w:noProof w:val="0"/>
          <w:sz w:val="24"/>
          <w:lang w:eastAsia="zh-CN"/>
        </w:rPr>
        <w:t xml:space="preserve"> Nov-12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Nov</w:t>
      </w:r>
      <w:r w:rsidR="00DF662C">
        <w:rPr>
          <w:noProof w:val="0"/>
          <w:sz w:val="24"/>
          <w:lang w:eastAsia="zh-CN"/>
        </w:rPr>
        <w:t>, 2021</w:t>
      </w:r>
    </w:p>
    <w:p w14:paraId="093D4906" w14:textId="77777777" w:rsidR="00F82E50" w:rsidRPr="00F43C4A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48DBFAD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43C4A">
        <w:rPr>
          <w:rFonts w:ascii="Arial" w:hAnsi="Arial" w:cs="Arial"/>
          <w:b/>
          <w:bCs/>
          <w:sz w:val="24"/>
          <w:szCs w:val="20"/>
          <w:lang w:val="en-GB" w:eastAsia="zh-CN"/>
        </w:rPr>
        <w:t>8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445DA4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E5DDE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E5DDE">
        <w:rPr>
          <w:rFonts w:ascii="Arial" w:hAnsi="Arial" w:cs="Arial"/>
          <w:b/>
          <w:bCs/>
          <w:sz w:val="24"/>
          <w:szCs w:val="20"/>
          <w:lang w:val="en-GB" w:eastAsia="zh-CN"/>
        </w:rPr>
        <w:t>1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7C1DBB28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43C4A">
        <w:rPr>
          <w:rFonts w:ascii="Arial" w:eastAsia="Calibri" w:hAnsi="Arial" w:cs="Arial"/>
          <w:b/>
          <w:bCs/>
          <w:sz w:val="24"/>
          <w:lang w:val="en-GB"/>
        </w:rPr>
        <w:t>S</w:t>
      </w:r>
      <w:r w:rsidR="00445DA4">
        <w:rPr>
          <w:rFonts w:ascii="Arial" w:eastAsia="Calibri" w:hAnsi="Arial" w:cs="Arial"/>
          <w:b/>
          <w:bCs/>
          <w:sz w:val="24"/>
          <w:lang w:val="en-GB"/>
        </w:rPr>
        <w:t xml:space="preserve">imulation results </w:t>
      </w:r>
      <w:r w:rsidR="00445DA4">
        <w:rPr>
          <w:rFonts w:ascii="Arial" w:hAnsi="Arial" w:cs="Arial"/>
          <w:b/>
          <w:bCs/>
          <w:sz w:val="24"/>
          <w:lang w:val="en-GB" w:eastAsia="zh-CN"/>
        </w:rPr>
        <w:t xml:space="preserve">for PUSCH with 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256QAM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ADC2536" w14:textId="0979FCF4" w:rsidR="00445DA4" w:rsidRDefault="00F43C4A" w:rsidP="003E1CAF">
      <w:pPr>
        <w:jc w:val="both"/>
        <w:rPr>
          <w:lang w:eastAsia="zh-CN"/>
        </w:rPr>
      </w:pPr>
      <w:r>
        <w:rPr>
          <w:lang w:eastAsia="zh-CN"/>
        </w:rPr>
        <w:t>During the last RAN4 meeting, the remaining issue on the test parameters for FR1 PUSCH demodulation requirement with 256QAM were further discussed. The related agreement was captured in the WF [1]</w:t>
      </w:r>
      <w:r w:rsidR="00AE2AF3">
        <w:rPr>
          <w:rFonts w:hint="eastAsia"/>
          <w:lang w:eastAsia="zh-CN"/>
        </w:rPr>
        <w:t xml:space="preserve"> </w:t>
      </w:r>
      <w:r w:rsidR="00AE2AF3">
        <w:rPr>
          <w:lang w:eastAsia="zh-CN"/>
        </w:rPr>
        <w:t xml:space="preserve">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3B62" w:rsidRPr="002530B4" w14:paraId="3B110DCB" w14:textId="77777777" w:rsidTr="001C5784">
        <w:tc>
          <w:tcPr>
            <w:tcW w:w="9847" w:type="dxa"/>
            <w:shd w:val="clear" w:color="auto" w:fill="auto"/>
          </w:tcPr>
          <w:p w14:paraId="4025216F" w14:textId="501B27EC" w:rsidR="00263B62" w:rsidRDefault="00263B62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MCS </w:t>
            </w:r>
          </w:p>
          <w:p w14:paraId="6773FED2" w14:textId="33BD7BB8" w:rsidR="00AE2AF3" w:rsidRDefault="00AE2AF3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CS: MCS20</w:t>
            </w:r>
          </w:p>
          <w:p w14:paraId="7FDA7557" w14:textId="3BCA094D" w:rsidR="00263B62" w:rsidRDefault="00263B62" w:rsidP="00AE2AF3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Additional DM-RS configuration (</w:t>
            </w:r>
            <w:r w:rsidR="00471F3B" w:rsidRPr="00AE2AF3">
              <w:rPr>
                <w:rFonts w:eastAsia="宋体" w:hint="eastAsia"/>
                <w:i/>
                <w:lang w:eastAsia="zh-CN"/>
              </w:rPr>
              <w:t>dmrsAdditionalPosition</w:t>
            </w:r>
            <w:r>
              <w:rPr>
                <w:rFonts w:eastAsia="宋体"/>
                <w:lang w:eastAsia="zh-CN"/>
              </w:rPr>
              <w:t>)</w:t>
            </w:r>
            <w:r w:rsidR="00471F3B">
              <w:rPr>
                <w:rFonts w:eastAsia="宋体"/>
                <w:lang w:eastAsia="zh-CN"/>
              </w:rPr>
              <w:t>: pos1</w:t>
            </w:r>
          </w:p>
          <w:p w14:paraId="55CE2EC9" w14:textId="33A9E066" w:rsidR="00263B62" w:rsidRPr="00471F3B" w:rsidRDefault="00263B62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PT-RS configuration</w:t>
            </w:r>
            <w:r w:rsidR="00471F3B">
              <w:rPr>
                <w:rFonts w:eastAsia="宋体"/>
                <w:lang w:eastAsia="zh-CN"/>
              </w:rPr>
              <w:t xml:space="preserve">: </w:t>
            </w:r>
            <w:r w:rsidR="001C5784" w:rsidRPr="00471F3B">
              <w:rPr>
                <w:rFonts w:eastAsia="宋体" w:hint="eastAsia"/>
                <w:lang w:eastAsia="zh-CN"/>
              </w:rPr>
              <w:t>Not configure PT-RS</w:t>
            </w:r>
            <w:r w:rsidRPr="00471F3B">
              <w:rPr>
                <w:rFonts w:eastAsia="宋体"/>
                <w:lang w:eastAsia="zh-CN"/>
              </w:rPr>
              <w:t xml:space="preserve"> </w:t>
            </w:r>
          </w:p>
          <w:p w14:paraId="52114348" w14:textId="77777777" w:rsidR="00263B62" w:rsidRDefault="00263B62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Phase noise modelling</w:t>
            </w:r>
          </w:p>
          <w:p w14:paraId="1CAF6A91" w14:textId="171CD1FB" w:rsidR="001C5784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471F3B">
              <w:rPr>
                <w:rFonts w:eastAsia="宋体" w:hint="eastAsia"/>
                <w:lang w:eastAsia="zh-CN"/>
              </w:rPr>
              <w:t>Not consider explicit phase noise mod</w:t>
            </w:r>
            <w:r w:rsidR="00471F3B">
              <w:rPr>
                <w:rFonts w:eastAsia="宋体" w:hint="eastAsia"/>
                <w:lang w:eastAsia="zh-CN"/>
              </w:rPr>
              <w:t>elling in the alignment results</w:t>
            </w:r>
          </w:p>
          <w:p w14:paraId="17127AF4" w14:textId="0AD5BAF1" w:rsidR="00471F3B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The phase noise impact can be included in the impairment results, but it is left up to companies</w:t>
            </w:r>
          </w:p>
          <w:p w14:paraId="7C50686C" w14:textId="54B2ADA0" w:rsidR="00263B62" w:rsidRDefault="00263B62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Tx </w:t>
            </w:r>
            <w:r w:rsidR="00AA202E">
              <w:rPr>
                <w:rFonts w:eastAsia="宋体"/>
                <w:lang w:eastAsia="zh-CN"/>
              </w:rPr>
              <w:t>EVM</w:t>
            </w:r>
          </w:p>
          <w:p w14:paraId="50D395A1" w14:textId="63D1499C" w:rsidR="00AE2AF3" w:rsidRDefault="00AE2AF3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 explicit Tx EVM modelling</w:t>
            </w:r>
          </w:p>
          <w:p w14:paraId="5FC26031" w14:textId="3BAADD4C" w:rsidR="00471F3B" w:rsidRDefault="00AE2AF3" w:rsidP="00B5573A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Considering 3.5% Tx EVM impact in the impairment results submitted by companies, but it is up to companies</w:t>
            </w:r>
          </w:p>
          <w:p w14:paraId="362F2FA3" w14:textId="0929A94B" w:rsidR="001C5784" w:rsidRPr="00263B62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Number of Tx</w:t>
            </w:r>
            <w:r w:rsidR="00AA202E">
              <w:rPr>
                <w:rFonts w:eastAsia="宋体"/>
                <w:lang w:val="en-US" w:eastAsia="zh-CN"/>
              </w:rPr>
              <w:t xml:space="preserve">: </w:t>
            </w:r>
            <w:r w:rsidRPr="00263B62">
              <w:rPr>
                <w:rFonts w:eastAsia="宋体" w:hint="eastAsia"/>
                <w:lang w:val="en-US" w:eastAsia="zh-CN"/>
              </w:rPr>
              <w:t>Only 1Tx</w:t>
            </w:r>
          </w:p>
          <w:p w14:paraId="098CAF67" w14:textId="77777777" w:rsidR="001C5784" w:rsidRPr="00263B62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Number of Rx: 2/4/8 Rx</w:t>
            </w:r>
          </w:p>
          <w:p w14:paraId="4A709E8E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Number of layer: 1 layer</w:t>
            </w:r>
          </w:p>
          <w:p w14:paraId="24F88D1E" w14:textId="4A23DC7D" w:rsidR="00AE2AF3" w:rsidRDefault="00AE2AF3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Propagation condition</w:t>
            </w:r>
          </w:p>
          <w:p w14:paraId="5CCE848B" w14:textId="3967C555" w:rsidR="00AE2AF3" w:rsidRPr="00AE2AF3" w:rsidRDefault="00AE2AF3" w:rsidP="00AE2AF3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TDL30-10 low</w:t>
            </w:r>
          </w:p>
          <w:p w14:paraId="790FD573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SCS and Bandwidth combination</w:t>
            </w:r>
          </w:p>
          <w:p w14:paraId="3C5E2114" w14:textId="093968FA" w:rsidR="001C5784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15KHz SCS</w:t>
            </w:r>
            <w:r w:rsidR="00AE2AF3">
              <w:rPr>
                <w:rFonts w:eastAsia="宋体"/>
                <w:lang w:val="en-US" w:eastAsia="zh-CN"/>
              </w:rPr>
              <w:t>: 5MHz and 10MHz</w:t>
            </w:r>
          </w:p>
          <w:p w14:paraId="7A7CFAFC" w14:textId="5C138FE7" w:rsidR="00AE2AF3" w:rsidRDefault="00AE2AF3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30KHz SCS: </w:t>
            </w:r>
            <w:r w:rsidR="009D2ABB">
              <w:rPr>
                <w:rFonts w:eastAsia="宋体"/>
                <w:lang w:val="en-US" w:eastAsia="zh-CN"/>
              </w:rPr>
              <w:t>10MHz, 40MHz and 100MHz</w:t>
            </w:r>
          </w:p>
          <w:p w14:paraId="2B73C5F8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Test applicability rules for different antenna configuration</w:t>
            </w:r>
          </w:p>
          <w:p w14:paraId="42E28CD8" w14:textId="3D4C43E7" w:rsidR="00471F3B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Reusing the existing test applicability rule defined in clause 8.1.2.0 of TS38.141-1?</w:t>
            </w:r>
          </w:p>
          <w:p w14:paraId="3FA6BB17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Test applicability rules for different SCS and bandwidth combination</w:t>
            </w:r>
          </w:p>
          <w:p w14:paraId="7EF8935D" w14:textId="2B9A1D76" w:rsidR="00471F3B" w:rsidRPr="00263B62" w:rsidRDefault="00471F3B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Reuse the existing applicability rules defined in 8.1.2.1.1 and 8.1.2.1.2 in TS 38.141-1 for different SCS and bandwidth combination</w:t>
            </w:r>
          </w:p>
          <w:p w14:paraId="3D03061F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MU and TT</w:t>
            </w:r>
          </w:p>
          <w:p w14:paraId="3F8A6D2B" w14:textId="3D8BABC3" w:rsidR="00471F3B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Reuse the existing MU and TT values for PUSCH demodulation test cases defined in TS 38.141-1, but with square brackets for TE vendors</w:t>
            </w:r>
            <w:r w:rsidR="00471F3B">
              <w:rPr>
                <w:rFonts w:eastAsia="宋体"/>
                <w:lang w:val="en-US" w:eastAsia="zh-CN"/>
              </w:rPr>
              <w:t xml:space="preserve">’ </w:t>
            </w:r>
            <w:r w:rsidRPr="00471F3B">
              <w:rPr>
                <w:rFonts w:eastAsia="宋体" w:hint="eastAsia"/>
                <w:lang w:val="en-US" w:eastAsia="zh-CN"/>
              </w:rPr>
              <w:t>checking.</w:t>
            </w:r>
          </w:p>
          <w:p w14:paraId="6C85736F" w14:textId="77777777" w:rsidR="001C5784" w:rsidRPr="00263B62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Performance requirements for FDD and TDD with different TDD patterns</w:t>
            </w:r>
          </w:p>
          <w:p w14:paraId="24AB89EA" w14:textId="77777777" w:rsidR="001C5784" w:rsidRPr="00263B62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Performance requirements for BS type 1-O with 2Rx</w:t>
            </w:r>
          </w:p>
          <w:p w14:paraId="6B807B8F" w14:textId="7A3AE274" w:rsidR="00263B62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Both conducted and radiated performance requirements need to be defined</w:t>
            </w:r>
          </w:p>
        </w:tc>
      </w:tr>
    </w:tbl>
    <w:p w14:paraId="2A8C6C20" w14:textId="77777777" w:rsidR="00445DA4" w:rsidRDefault="00445DA4" w:rsidP="003E1CAF">
      <w:pPr>
        <w:jc w:val="both"/>
        <w:rPr>
          <w:lang w:eastAsia="zh-CN"/>
        </w:rPr>
      </w:pPr>
    </w:p>
    <w:p w14:paraId="75847F36" w14:textId="38913A7E" w:rsidR="009D2ABB" w:rsidRDefault="00594420" w:rsidP="003E1CAF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>tribution</w:t>
      </w:r>
      <w:r w:rsidR="0096713F">
        <w:rPr>
          <w:lang w:eastAsia="zh-CN"/>
        </w:rPr>
        <w:t>, the</w:t>
      </w:r>
      <w:r w:rsidR="009D2ABB">
        <w:rPr>
          <w:lang w:eastAsia="zh-CN"/>
        </w:rPr>
        <w:t xml:space="preserve"> simulation results with ideal and impairment are provided to finalize</w:t>
      </w:r>
      <w:r w:rsidR="00F058AF">
        <w:rPr>
          <w:lang w:eastAsia="zh-CN"/>
        </w:rPr>
        <w:t xml:space="preserve"> the PUSCH requirement s with 256QAM</w:t>
      </w:r>
    </w:p>
    <w:p w14:paraId="5E96F3E3" w14:textId="308EBE31" w:rsidR="00CC2A90" w:rsidRPr="007135FE" w:rsidRDefault="00F058AF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lastRenderedPageBreak/>
        <w:t>2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18FE7AE0" w14:textId="4B95367E" w:rsidR="00871C99" w:rsidRDefault="003F2CA7" w:rsidP="003E1CAF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F058AF">
        <w:rPr>
          <w:lang w:eastAsia="zh-CN"/>
        </w:rPr>
        <w:t>section</w:t>
      </w:r>
      <w:r>
        <w:rPr>
          <w:lang w:eastAsia="zh-CN"/>
        </w:rPr>
        <w:t>,</w:t>
      </w:r>
      <w:r w:rsidR="00871C99">
        <w:rPr>
          <w:lang w:eastAsia="zh-CN"/>
        </w:rPr>
        <w:t xml:space="preserve"> </w:t>
      </w:r>
      <w:r w:rsidR="00684058">
        <w:rPr>
          <w:lang w:eastAsia="zh-CN"/>
        </w:rPr>
        <w:t xml:space="preserve">the initial simulation results are provided. </w:t>
      </w:r>
      <w:r w:rsidR="00871C99">
        <w:rPr>
          <w:lang w:eastAsia="zh-CN"/>
        </w:rPr>
        <w:t>The simulati</w:t>
      </w:r>
      <w:r w:rsidR="00CF4A45">
        <w:rPr>
          <w:lang w:eastAsia="zh-CN"/>
        </w:rPr>
        <w:t>on assumption can be referred as the following table.</w:t>
      </w:r>
    </w:p>
    <w:p w14:paraId="27624C2F" w14:textId="018BF165" w:rsidR="003F2CA7" w:rsidRPr="00CF4A45" w:rsidRDefault="00871C99" w:rsidP="00CF4A45">
      <w:pPr>
        <w:jc w:val="center"/>
        <w:rPr>
          <w:lang w:eastAsia="zh-CN"/>
        </w:rPr>
      </w:pPr>
      <w:r>
        <w:rPr>
          <w:lang w:eastAsia="zh-CN"/>
        </w:rPr>
        <w:t xml:space="preserve"> </w:t>
      </w:r>
      <w:r w:rsidR="00CF4A45">
        <w:rPr>
          <w:lang w:eastAsia="zh-CN"/>
        </w:rPr>
        <w:t>Table 1: simulation assumption for PUSCH with 256QAM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71C99" w14:paraId="0B7E28FD" w14:textId="77777777" w:rsidTr="00871C99">
        <w:tc>
          <w:tcPr>
            <w:tcW w:w="4675" w:type="dxa"/>
          </w:tcPr>
          <w:p w14:paraId="20C20C39" w14:textId="7A9F595D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4675" w:type="dxa"/>
          </w:tcPr>
          <w:p w14:paraId="4F5BB010" w14:textId="0FA642CF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alue</w:t>
            </w:r>
          </w:p>
        </w:tc>
      </w:tr>
      <w:tr w:rsidR="00871C99" w14:paraId="19FBBFD2" w14:textId="77777777" w:rsidTr="00871C99">
        <w:tc>
          <w:tcPr>
            <w:tcW w:w="4675" w:type="dxa"/>
          </w:tcPr>
          <w:p w14:paraId="01F716DB" w14:textId="1B6B196A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ntenna configuration </w:t>
            </w:r>
          </w:p>
        </w:tc>
        <w:tc>
          <w:tcPr>
            <w:tcW w:w="4675" w:type="dxa"/>
          </w:tcPr>
          <w:p w14:paraId="7F3471B9" w14:textId="19453F19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T2R, 4R and 8R low</w:t>
            </w:r>
          </w:p>
        </w:tc>
      </w:tr>
      <w:tr w:rsidR="00871C99" w14:paraId="1BDA8E3E" w14:textId="77777777" w:rsidTr="00871C99">
        <w:tc>
          <w:tcPr>
            <w:tcW w:w="4675" w:type="dxa"/>
          </w:tcPr>
          <w:p w14:paraId="69FA9E33" w14:textId="27F234DF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 and BW</w:t>
            </w:r>
          </w:p>
        </w:tc>
        <w:tc>
          <w:tcPr>
            <w:tcW w:w="4675" w:type="dxa"/>
          </w:tcPr>
          <w:p w14:paraId="3071EEAA" w14:textId="37EF4C4C" w:rsidR="008E471D" w:rsidRDefault="008E471D" w:rsidP="008E471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684058">
              <w:rPr>
                <w:lang w:eastAsia="zh-CN"/>
              </w:rPr>
              <w:t>5KHz:  5MHz, 10MHz, 20MHz</w:t>
            </w:r>
          </w:p>
          <w:p w14:paraId="4E93EC3C" w14:textId="7C14F223" w:rsidR="00871C99" w:rsidRDefault="00684058" w:rsidP="008E471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30KHz: 10MHz, 40MHz</w:t>
            </w:r>
            <w:r w:rsidR="00CF4A45">
              <w:rPr>
                <w:lang w:eastAsia="zh-CN"/>
              </w:rPr>
              <w:t xml:space="preserve"> and 100MHz</w:t>
            </w:r>
          </w:p>
        </w:tc>
      </w:tr>
      <w:tr w:rsidR="00871C99" w14:paraId="0AABE730" w14:textId="77777777" w:rsidTr="00871C99">
        <w:tc>
          <w:tcPr>
            <w:tcW w:w="4675" w:type="dxa"/>
          </w:tcPr>
          <w:p w14:paraId="2A8FAF33" w14:textId="7A925B54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DD pattern</w:t>
            </w:r>
          </w:p>
        </w:tc>
        <w:tc>
          <w:tcPr>
            <w:tcW w:w="4675" w:type="dxa"/>
          </w:tcPr>
          <w:p w14:paraId="09217B2D" w14:textId="77777777" w:rsidR="008E471D" w:rsidRPr="008E471D" w:rsidRDefault="008E471D" w:rsidP="008E471D">
            <w:pPr>
              <w:jc w:val="center"/>
              <w:rPr>
                <w:lang w:eastAsia="zh-CN"/>
              </w:rPr>
            </w:pPr>
            <w:r w:rsidRPr="008E471D">
              <w:rPr>
                <w:rFonts w:hint="eastAsia"/>
                <w:lang w:eastAsia="zh-CN"/>
              </w:rPr>
              <w:t>7D2S1U S=6D:4G:4U for 30 KHz SCS</w:t>
            </w:r>
          </w:p>
          <w:p w14:paraId="654106B9" w14:textId="144E7893" w:rsidR="008E471D" w:rsidRPr="008E471D" w:rsidRDefault="008E471D" w:rsidP="008E471D">
            <w:pPr>
              <w:jc w:val="center"/>
              <w:rPr>
                <w:lang w:eastAsia="zh-CN"/>
              </w:rPr>
            </w:pPr>
            <w:r w:rsidRPr="008E471D">
              <w:rPr>
                <w:rFonts w:hint="eastAsia"/>
                <w:lang w:eastAsia="zh-CN"/>
              </w:rPr>
              <w:t>3D1SIU S=10D: 2G: 2U for 15 KHz SCS</w:t>
            </w:r>
          </w:p>
        </w:tc>
      </w:tr>
      <w:tr w:rsidR="00871C99" w14:paraId="0A834BDB" w14:textId="77777777" w:rsidTr="00871C99">
        <w:tc>
          <w:tcPr>
            <w:tcW w:w="4675" w:type="dxa"/>
          </w:tcPr>
          <w:p w14:paraId="5517F4CF" w14:textId="7627E47C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M-RS type</w:t>
            </w:r>
          </w:p>
        </w:tc>
        <w:tc>
          <w:tcPr>
            <w:tcW w:w="4675" w:type="dxa"/>
          </w:tcPr>
          <w:p w14:paraId="13179387" w14:textId="7999A7B6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Type 1 with single-symbol</w:t>
            </w:r>
          </w:p>
        </w:tc>
      </w:tr>
      <w:tr w:rsidR="00871C99" w14:paraId="759E1633" w14:textId="77777777" w:rsidTr="00871C99">
        <w:tc>
          <w:tcPr>
            <w:tcW w:w="4675" w:type="dxa"/>
          </w:tcPr>
          <w:p w14:paraId="34B8650B" w14:textId="53B7AB86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DMRS symbols</w:t>
            </w:r>
          </w:p>
        </w:tc>
        <w:tc>
          <w:tcPr>
            <w:tcW w:w="4675" w:type="dxa"/>
          </w:tcPr>
          <w:p w14:paraId="21091CAE" w14:textId="21EBA25C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+1(l0=2)</w:t>
            </w:r>
          </w:p>
        </w:tc>
      </w:tr>
      <w:tr w:rsidR="00871C99" w14:paraId="6FCC8355" w14:textId="77777777" w:rsidTr="00871C99">
        <w:tc>
          <w:tcPr>
            <w:tcW w:w="4675" w:type="dxa"/>
          </w:tcPr>
          <w:p w14:paraId="6A38F926" w14:textId="344C99B2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ymbol length</w:t>
            </w:r>
          </w:p>
        </w:tc>
        <w:tc>
          <w:tcPr>
            <w:tcW w:w="4675" w:type="dxa"/>
          </w:tcPr>
          <w:p w14:paraId="26BB0571" w14:textId="38F20719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871C99" w14:paraId="0153CCD4" w14:textId="77777777" w:rsidTr="00871C99">
        <w:tc>
          <w:tcPr>
            <w:tcW w:w="4675" w:type="dxa"/>
          </w:tcPr>
          <w:p w14:paraId="73E32E5E" w14:textId="17A0F146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 symbol index</w:t>
            </w:r>
          </w:p>
        </w:tc>
        <w:tc>
          <w:tcPr>
            <w:tcW w:w="4675" w:type="dxa"/>
          </w:tcPr>
          <w:p w14:paraId="6D76CAED" w14:textId="38072B0A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71C99" w14:paraId="48872FA6" w14:textId="77777777" w:rsidTr="00871C99">
        <w:tc>
          <w:tcPr>
            <w:tcW w:w="4675" w:type="dxa"/>
          </w:tcPr>
          <w:p w14:paraId="631FD38E" w14:textId="0B105E3A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ime domain resource allocation type </w:t>
            </w:r>
          </w:p>
        </w:tc>
        <w:tc>
          <w:tcPr>
            <w:tcW w:w="4675" w:type="dxa"/>
          </w:tcPr>
          <w:p w14:paraId="5703D174" w14:textId="109DC0F2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ype A and B</w:t>
            </w:r>
          </w:p>
        </w:tc>
      </w:tr>
      <w:tr w:rsidR="00871C99" w14:paraId="05BC7C0E" w14:textId="77777777" w:rsidTr="00871C99">
        <w:tc>
          <w:tcPr>
            <w:tcW w:w="4675" w:type="dxa"/>
          </w:tcPr>
          <w:p w14:paraId="093E028D" w14:textId="05AAD747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requency domain resource </w:t>
            </w:r>
          </w:p>
        </w:tc>
        <w:tc>
          <w:tcPr>
            <w:tcW w:w="4675" w:type="dxa"/>
          </w:tcPr>
          <w:p w14:paraId="2AF4A075" w14:textId="470A514F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ull applicable test bandwidth</w:t>
            </w:r>
          </w:p>
        </w:tc>
      </w:tr>
      <w:tr w:rsidR="001C5784" w14:paraId="383842EC" w14:textId="77777777" w:rsidTr="00871C99">
        <w:tc>
          <w:tcPr>
            <w:tcW w:w="4675" w:type="dxa"/>
          </w:tcPr>
          <w:p w14:paraId="63812802" w14:textId="7BA47936" w:rsidR="001C5784" w:rsidRDefault="001C5784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 index</w:t>
            </w:r>
          </w:p>
        </w:tc>
        <w:tc>
          <w:tcPr>
            <w:tcW w:w="4675" w:type="dxa"/>
          </w:tcPr>
          <w:p w14:paraId="6CE8C0C5" w14:textId="2E826E10" w:rsidR="001C5784" w:rsidRDefault="00684058" w:rsidP="00871C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1C5784" w14:paraId="50445ABA" w14:textId="77777777" w:rsidTr="00871C99">
        <w:tc>
          <w:tcPr>
            <w:tcW w:w="4675" w:type="dxa"/>
          </w:tcPr>
          <w:p w14:paraId="5B32F2D1" w14:textId="3A218195" w:rsidR="001C5784" w:rsidRDefault="001C5784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arrier frequency (GHz)</w:t>
            </w:r>
          </w:p>
        </w:tc>
        <w:tc>
          <w:tcPr>
            <w:tcW w:w="4675" w:type="dxa"/>
          </w:tcPr>
          <w:p w14:paraId="4C9A232D" w14:textId="7B47E193" w:rsidR="001C5784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C5784" w14:paraId="66E4C408" w14:textId="77777777" w:rsidTr="00871C99">
        <w:tc>
          <w:tcPr>
            <w:tcW w:w="4675" w:type="dxa"/>
          </w:tcPr>
          <w:p w14:paraId="45D886C3" w14:textId="2B2EF35D" w:rsidR="001C5784" w:rsidRDefault="001C5784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8E471D">
              <w:rPr>
                <w:lang w:eastAsia="zh-CN"/>
              </w:rPr>
              <w:t>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675" w:type="dxa"/>
          </w:tcPr>
          <w:p w14:paraId="1EB6D3B7" w14:textId="55BC4245" w:rsidR="001C5784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</w:tr>
      <w:tr w:rsidR="001C5784" w14:paraId="65C5941F" w14:textId="77777777" w:rsidTr="00871C99">
        <w:tc>
          <w:tcPr>
            <w:tcW w:w="4675" w:type="dxa"/>
          </w:tcPr>
          <w:p w14:paraId="0B634EA1" w14:textId="587FFC3A" w:rsidR="001C5784" w:rsidRDefault="008E471D" w:rsidP="00871C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Timing offset frequency offset</w:t>
            </w:r>
          </w:p>
        </w:tc>
        <w:tc>
          <w:tcPr>
            <w:tcW w:w="4675" w:type="dxa"/>
          </w:tcPr>
          <w:p w14:paraId="7BCC4024" w14:textId="32472F7A" w:rsidR="001C5784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12000490" w14:textId="77777777" w:rsidR="0006469C" w:rsidRDefault="0006469C" w:rsidP="003E1CAF">
      <w:pPr>
        <w:jc w:val="both"/>
        <w:rPr>
          <w:lang w:eastAsia="zh-CN"/>
        </w:rPr>
      </w:pPr>
    </w:p>
    <w:p w14:paraId="1155A674" w14:textId="77102D5F" w:rsidR="00684058" w:rsidRDefault="0027192E" w:rsidP="00AA202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684058">
        <w:rPr>
          <w:lang w:eastAsia="zh-CN"/>
        </w:rPr>
        <w:t>2</w:t>
      </w:r>
      <w:r w:rsidR="008708EB">
        <w:rPr>
          <w:lang w:eastAsia="zh-CN"/>
        </w:rPr>
        <w:t xml:space="preserve">:  </w:t>
      </w:r>
      <w:r w:rsidR="004A45BD">
        <w:rPr>
          <w:lang w:eastAsia="zh-CN"/>
        </w:rPr>
        <w:t>R</w:t>
      </w:r>
      <w:r w:rsidR="008708EB">
        <w:rPr>
          <w:lang w:eastAsia="zh-CN"/>
        </w:rPr>
        <w:t xml:space="preserve">esults summary </w:t>
      </w:r>
      <w:r w:rsidR="00AA202E">
        <w:rPr>
          <w:lang w:eastAsia="zh-CN"/>
        </w:rPr>
        <w:t>of</w:t>
      </w:r>
      <w:r w:rsidR="008708EB">
        <w:rPr>
          <w:lang w:eastAsia="zh-CN"/>
        </w:rPr>
        <w:t xml:space="preserve"> 256QAM </w:t>
      </w:r>
      <w:r w:rsidR="00684058">
        <w:rPr>
          <w:lang w:eastAsia="zh-CN"/>
        </w:rPr>
        <w:t>for MCS20</w:t>
      </w:r>
    </w:p>
    <w:tbl>
      <w:tblPr>
        <w:tblStyle w:val="a6"/>
        <w:tblW w:w="10222" w:type="dxa"/>
        <w:jc w:val="center"/>
        <w:tblLayout w:type="fixed"/>
        <w:tblLook w:val="04A0" w:firstRow="1" w:lastRow="0" w:firstColumn="1" w:lastColumn="0" w:noHBand="0" w:noVBand="1"/>
      </w:tblPr>
      <w:tblGrid>
        <w:gridCol w:w="840"/>
        <w:gridCol w:w="786"/>
        <w:gridCol w:w="1037"/>
        <w:gridCol w:w="1134"/>
        <w:gridCol w:w="831"/>
        <w:gridCol w:w="1148"/>
        <w:gridCol w:w="1333"/>
        <w:gridCol w:w="1342"/>
        <w:gridCol w:w="882"/>
        <w:gridCol w:w="889"/>
      </w:tblGrid>
      <w:tr w:rsidR="00684058" w14:paraId="6E6BC01F" w14:textId="66979473" w:rsidTr="007465FB">
        <w:trPr>
          <w:trHeight w:val="488"/>
          <w:jc w:val="center"/>
        </w:trPr>
        <w:tc>
          <w:tcPr>
            <w:tcW w:w="840" w:type="dxa"/>
            <w:vAlign w:val="center"/>
          </w:tcPr>
          <w:p w14:paraId="0C776424" w14:textId="5B123C22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Case</w:t>
            </w:r>
          </w:p>
        </w:tc>
        <w:tc>
          <w:tcPr>
            <w:tcW w:w="786" w:type="dxa"/>
            <w:vAlign w:val="center"/>
          </w:tcPr>
          <w:p w14:paraId="5B497FBC" w14:textId="276AAA6A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1037" w:type="dxa"/>
            <w:vAlign w:val="center"/>
          </w:tcPr>
          <w:p w14:paraId="2DB63427" w14:textId="3DA7B0DE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CS&amp;BW</w:t>
            </w:r>
          </w:p>
        </w:tc>
        <w:tc>
          <w:tcPr>
            <w:tcW w:w="1134" w:type="dxa"/>
            <w:vAlign w:val="center"/>
          </w:tcPr>
          <w:p w14:paraId="41FB8260" w14:textId="170D9276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831" w:type="dxa"/>
            <w:vAlign w:val="center"/>
          </w:tcPr>
          <w:p w14:paraId="68C57E48" w14:textId="18CBB29D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ymbol length</w:t>
            </w:r>
          </w:p>
        </w:tc>
        <w:tc>
          <w:tcPr>
            <w:tcW w:w="1148" w:type="dxa"/>
            <w:vAlign w:val="center"/>
          </w:tcPr>
          <w:p w14:paraId="37ED89D8" w14:textId="77777777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  <w:p w14:paraId="7B8A6F16" w14:textId="2ECDFDE9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(256QAM)</w:t>
            </w:r>
          </w:p>
        </w:tc>
        <w:tc>
          <w:tcPr>
            <w:tcW w:w="1333" w:type="dxa"/>
            <w:vAlign w:val="center"/>
          </w:tcPr>
          <w:p w14:paraId="08D4A485" w14:textId="368B4B03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DMRS configuration</w:t>
            </w:r>
          </w:p>
        </w:tc>
        <w:tc>
          <w:tcPr>
            <w:tcW w:w="1342" w:type="dxa"/>
            <w:vAlign w:val="center"/>
          </w:tcPr>
          <w:p w14:paraId="60B829CD" w14:textId="36BD5050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Channel</w:t>
            </w:r>
          </w:p>
        </w:tc>
        <w:tc>
          <w:tcPr>
            <w:tcW w:w="882" w:type="dxa"/>
            <w:vAlign w:val="center"/>
          </w:tcPr>
          <w:p w14:paraId="43BDB776" w14:textId="77777777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SNR@70 of TP</w:t>
            </w:r>
          </w:p>
          <w:p w14:paraId="73A079C0" w14:textId="5D5EFE24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(ideal)</w:t>
            </w:r>
          </w:p>
        </w:tc>
        <w:tc>
          <w:tcPr>
            <w:tcW w:w="889" w:type="dxa"/>
            <w:vAlign w:val="center"/>
          </w:tcPr>
          <w:p w14:paraId="6026E2D5" w14:textId="153E297A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NR@70% of TP (Impair)</w:t>
            </w:r>
          </w:p>
        </w:tc>
      </w:tr>
      <w:tr w:rsidR="007465FB" w14:paraId="1979ABFC" w14:textId="4ED8E42A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36B64B64" w14:textId="0608513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</w:t>
            </w:r>
          </w:p>
        </w:tc>
        <w:tc>
          <w:tcPr>
            <w:tcW w:w="786" w:type="dxa"/>
            <w:vAlign w:val="center"/>
          </w:tcPr>
          <w:p w14:paraId="0A7704FC" w14:textId="0B189F7C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4AAB1364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1307003B" w14:textId="675DCDB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0EA09241" w14:textId="2F7DF59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411791A5" w14:textId="0E440A83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403B2C1A" w14:textId="6353F6D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3917AE06" w14:textId="2731793D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C7BE815" w14:textId="3004D88D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7F5C7822" w14:textId="2143B78D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17.98 </w:t>
            </w:r>
          </w:p>
        </w:tc>
        <w:tc>
          <w:tcPr>
            <w:tcW w:w="889" w:type="dxa"/>
            <w:vAlign w:val="center"/>
          </w:tcPr>
          <w:p w14:paraId="71B5F07A" w14:textId="4E953720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19.98 </w:t>
            </w:r>
          </w:p>
        </w:tc>
      </w:tr>
      <w:tr w:rsidR="007465FB" w14:paraId="67133F36" w14:textId="6BD774A0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D41EBD2" w14:textId="0DED818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</w:t>
            </w:r>
          </w:p>
        </w:tc>
        <w:tc>
          <w:tcPr>
            <w:tcW w:w="786" w:type="dxa"/>
            <w:vAlign w:val="center"/>
          </w:tcPr>
          <w:p w14:paraId="35008885" w14:textId="2162057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041ED5BC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708216C1" w14:textId="5F58070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49AFCC0B" w14:textId="509B5201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7833AB6B" w14:textId="71A5C913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1441783" w14:textId="001FE08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5C46EF4E" w14:textId="61F47F6A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285760C6" w14:textId="7BC8FB71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14FDC8F6" w14:textId="25F220DE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18.43 </w:t>
            </w:r>
          </w:p>
        </w:tc>
        <w:tc>
          <w:tcPr>
            <w:tcW w:w="889" w:type="dxa"/>
            <w:vAlign w:val="center"/>
          </w:tcPr>
          <w:p w14:paraId="43A20527" w14:textId="7398149C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20.43 </w:t>
            </w:r>
          </w:p>
        </w:tc>
      </w:tr>
      <w:tr w:rsidR="007465FB" w14:paraId="28F2AE8A" w14:textId="39AC79B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56FFA36" w14:textId="1F487C8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ase3</w:t>
            </w:r>
          </w:p>
        </w:tc>
        <w:tc>
          <w:tcPr>
            <w:tcW w:w="786" w:type="dxa"/>
            <w:vAlign w:val="center"/>
          </w:tcPr>
          <w:p w14:paraId="53DEA110" w14:textId="1DF7FD1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4DB5AF7A" w14:textId="47132058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Pr="0006469C">
              <w:rPr>
                <w:lang w:eastAsia="zh-CN"/>
              </w:rPr>
              <w:t>KHz,</w:t>
            </w:r>
          </w:p>
          <w:p w14:paraId="1ED5CC8A" w14:textId="1ADAC2D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06469C">
              <w:rPr>
                <w:lang w:eastAsia="zh-CN"/>
              </w:rPr>
              <w:t>0MHz</w:t>
            </w:r>
          </w:p>
        </w:tc>
        <w:tc>
          <w:tcPr>
            <w:tcW w:w="1134" w:type="dxa"/>
            <w:vAlign w:val="center"/>
          </w:tcPr>
          <w:p w14:paraId="0B1488ED" w14:textId="4C9248B2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2DD5A7D1" w14:textId="22FBA07E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893CDD8" w14:textId="0CEF3E07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594CDE43" w14:textId="4715739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74F7A7D9" w14:textId="1D00D634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0071CDD9" w14:textId="3CD97812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18.11 </w:t>
            </w:r>
          </w:p>
        </w:tc>
        <w:tc>
          <w:tcPr>
            <w:tcW w:w="889" w:type="dxa"/>
            <w:vAlign w:val="center"/>
          </w:tcPr>
          <w:p w14:paraId="28C64570" w14:textId="4F392081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20.11 </w:t>
            </w:r>
          </w:p>
        </w:tc>
      </w:tr>
      <w:tr w:rsidR="007465FB" w14:paraId="6DC52A8E" w14:textId="59629900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4AF2D8D5" w14:textId="11032D5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ase4</w:t>
            </w:r>
          </w:p>
        </w:tc>
        <w:tc>
          <w:tcPr>
            <w:tcW w:w="786" w:type="dxa"/>
            <w:vAlign w:val="center"/>
          </w:tcPr>
          <w:p w14:paraId="61753D97" w14:textId="4D984C99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66BF68AA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Pr="0006469C">
              <w:rPr>
                <w:lang w:eastAsia="zh-CN"/>
              </w:rPr>
              <w:t>KHz,</w:t>
            </w:r>
          </w:p>
          <w:p w14:paraId="69C8BE5E" w14:textId="581F2ED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06469C">
              <w:rPr>
                <w:lang w:eastAsia="zh-CN"/>
              </w:rPr>
              <w:t>0MHz</w:t>
            </w:r>
          </w:p>
        </w:tc>
        <w:tc>
          <w:tcPr>
            <w:tcW w:w="1134" w:type="dxa"/>
            <w:vAlign w:val="center"/>
          </w:tcPr>
          <w:p w14:paraId="553C074C" w14:textId="3F554D04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7AF0BEB4" w14:textId="46787AE7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0D10644" w14:textId="02A8D0D2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DEA1061" w14:textId="54EC9B70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4783437D" w14:textId="1414089C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3070ADB8" w14:textId="7DE01949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18.59 </w:t>
            </w:r>
          </w:p>
        </w:tc>
        <w:tc>
          <w:tcPr>
            <w:tcW w:w="889" w:type="dxa"/>
            <w:vAlign w:val="center"/>
          </w:tcPr>
          <w:p w14:paraId="3694817F" w14:textId="5DA0E39B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20.59 </w:t>
            </w:r>
          </w:p>
        </w:tc>
      </w:tr>
      <w:tr w:rsidR="007465FB" w14:paraId="6F5497C7" w14:textId="7A38BF92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041AA33" w14:textId="017047F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ase5</w:t>
            </w:r>
          </w:p>
        </w:tc>
        <w:tc>
          <w:tcPr>
            <w:tcW w:w="786" w:type="dxa"/>
            <w:vAlign w:val="center"/>
          </w:tcPr>
          <w:p w14:paraId="122B2CBD" w14:textId="5877B2C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03130C10" w14:textId="4C0DE52F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Pr="0006469C">
              <w:rPr>
                <w:lang w:eastAsia="zh-CN"/>
              </w:rPr>
              <w:t>KHz,</w:t>
            </w:r>
          </w:p>
          <w:p w14:paraId="1D6009B5" w14:textId="4C1E101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06469C">
              <w:rPr>
                <w:lang w:eastAsia="zh-CN"/>
              </w:rPr>
              <w:t>0</w:t>
            </w:r>
            <w:r>
              <w:rPr>
                <w:lang w:eastAsia="zh-CN"/>
              </w:rPr>
              <w:t>0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08611D54" w14:textId="1A03961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10AED851" w14:textId="16A23D94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1EAD42C4" w14:textId="72E68687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7E71A8A" w14:textId="343DC680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77F208F4" w14:textId="40F4FA03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2D2B4075" w14:textId="1937020E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18.11 </w:t>
            </w:r>
          </w:p>
        </w:tc>
        <w:tc>
          <w:tcPr>
            <w:tcW w:w="889" w:type="dxa"/>
            <w:vAlign w:val="center"/>
          </w:tcPr>
          <w:p w14:paraId="6E1A4D74" w14:textId="00489CFC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20.11 </w:t>
            </w:r>
          </w:p>
        </w:tc>
      </w:tr>
      <w:tr w:rsidR="007465FB" w14:paraId="68F3DAF6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58D0D22" w14:textId="741D43C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Case6</w:t>
            </w:r>
          </w:p>
        </w:tc>
        <w:tc>
          <w:tcPr>
            <w:tcW w:w="786" w:type="dxa"/>
            <w:vAlign w:val="center"/>
          </w:tcPr>
          <w:p w14:paraId="2F3D89B3" w14:textId="5336E022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0B3C2D90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66D86247" w14:textId="1EACB37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163F3E39" w14:textId="6CC4FE38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1342D0EC" w14:textId="64A240A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555BAC4" w14:textId="3F97618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44EA9A30" w14:textId="2D85FCA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772A0AFC" w14:textId="083A160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22F466CD" w14:textId="6E56825D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15.09 </w:t>
            </w:r>
          </w:p>
        </w:tc>
        <w:tc>
          <w:tcPr>
            <w:tcW w:w="889" w:type="dxa"/>
            <w:vAlign w:val="center"/>
          </w:tcPr>
          <w:p w14:paraId="151886B0" w14:textId="7CBB23B2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17.09 </w:t>
            </w:r>
          </w:p>
        </w:tc>
      </w:tr>
      <w:tr w:rsidR="007465FB" w14:paraId="185A0B6A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7322DCF1" w14:textId="2F4E8D1F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Case7</w:t>
            </w:r>
          </w:p>
        </w:tc>
        <w:tc>
          <w:tcPr>
            <w:tcW w:w="786" w:type="dxa"/>
            <w:vAlign w:val="center"/>
          </w:tcPr>
          <w:p w14:paraId="1B830B8E" w14:textId="7E2C9748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765C66B1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5KHz </w:t>
            </w:r>
          </w:p>
          <w:p w14:paraId="0D5EFFC2" w14:textId="01E8C273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10867FA9" w14:textId="5C59A228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12DC2321" w14:textId="376C5E2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23C6D53" w14:textId="5364631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033AD5CF" w14:textId="4D3B602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032912B6" w14:textId="79E45B0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59BF7F8C" w14:textId="07D41B3B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15.43 </w:t>
            </w:r>
          </w:p>
        </w:tc>
        <w:tc>
          <w:tcPr>
            <w:tcW w:w="889" w:type="dxa"/>
            <w:vAlign w:val="center"/>
          </w:tcPr>
          <w:p w14:paraId="228D0DE0" w14:textId="32554DB1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17.43 </w:t>
            </w:r>
          </w:p>
        </w:tc>
      </w:tr>
      <w:tr w:rsidR="007465FB" w14:paraId="33187CA8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61181330" w14:textId="3BFE05A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Case8</w:t>
            </w:r>
          </w:p>
        </w:tc>
        <w:tc>
          <w:tcPr>
            <w:tcW w:w="786" w:type="dxa"/>
            <w:vAlign w:val="center"/>
          </w:tcPr>
          <w:p w14:paraId="73A50FCC" w14:textId="12E4827F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5050A158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1E5BEC83" w14:textId="44D9AAAF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478D2A8B" w14:textId="75AEB404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0DA5DEE1" w14:textId="4884475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F64230C" w14:textId="15B10EB3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FA15DE0" w14:textId="448DB0C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C9B1E09" w14:textId="0AC4CF7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5DC19EF" w14:textId="6F255A35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15.20 </w:t>
            </w:r>
          </w:p>
        </w:tc>
        <w:tc>
          <w:tcPr>
            <w:tcW w:w="889" w:type="dxa"/>
            <w:vAlign w:val="center"/>
          </w:tcPr>
          <w:p w14:paraId="27DBB76C" w14:textId="0D924211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17.20 </w:t>
            </w:r>
          </w:p>
        </w:tc>
      </w:tr>
      <w:tr w:rsidR="007465FB" w14:paraId="7D3DCFBE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717F3397" w14:textId="5468E35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Case9</w:t>
            </w:r>
          </w:p>
        </w:tc>
        <w:tc>
          <w:tcPr>
            <w:tcW w:w="786" w:type="dxa"/>
            <w:vAlign w:val="center"/>
          </w:tcPr>
          <w:p w14:paraId="37EB2729" w14:textId="53F4080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5EBFE630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34A1ABF" w14:textId="0892A1FC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5CF0FCD5" w14:textId="4A3CF557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2420635A" w14:textId="3B58C38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99043B9" w14:textId="5751F911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E82C361" w14:textId="7ECCF80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798E62C3" w14:textId="1853681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666FBCDD" w14:textId="070290CE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15.58 </w:t>
            </w:r>
          </w:p>
        </w:tc>
        <w:tc>
          <w:tcPr>
            <w:tcW w:w="889" w:type="dxa"/>
            <w:vAlign w:val="center"/>
          </w:tcPr>
          <w:p w14:paraId="67AD4505" w14:textId="3EFD3395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17.58 </w:t>
            </w:r>
          </w:p>
        </w:tc>
      </w:tr>
      <w:tr w:rsidR="007465FB" w14:paraId="30904B05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535DC47" w14:textId="54C109C8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Case10</w:t>
            </w:r>
          </w:p>
        </w:tc>
        <w:tc>
          <w:tcPr>
            <w:tcW w:w="786" w:type="dxa"/>
            <w:vAlign w:val="center"/>
          </w:tcPr>
          <w:p w14:paraId="0E50654A" w14:textId="0C8531F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5D1A4D2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3D4A8506" w14:textId="3999588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6EDE1968" w14:textId="1F9CD610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5981B001" w14:textId="52CC8AC6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5F49EEB4" w14:textId="0BF4C106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32574F26" w14:textId="479DB6A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A8443E3" w14:textId="08751CB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1F2D4890" w14:textId="0879D188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16.22 </w:t>
            </w:r>
          </w:p>
        </w:tc>
        <w:tc>
          <w:tcPr>
            <w:tcW w:w="889" w:type="dxa"/>
            <w:vAlign w:val="center"/>
          </w:tcPr>
          <w:p w14:paraId="274581C6" w14:textId="12B0B7D1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18.22 </w:t>
            </w:r>
          </w:p>
        </w:tc>
      </w:tr>
      <w:tr w:rsidR="007465FB" w14:paraId="57E63397" w14:textId="76263476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7350360" w14:textId="611186E7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>ase 11</w:t>
            </w:r>
          </w:p>
        </w:tc>
        <w:tc>
          <w:tcPr>
            <w:tcW w:w="786" w:type="dxa"/>
            <w:vAlign w:val="center"/>
          </w:tcPr>
          <w:p w14:paraId="27CF633A" w14:textId="79D82EEE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1T8R</w:t>
            </w:r>
          </w:p>
        </w:tc>
        <w:tc>
          <w:tcPr>
            <w:tcW w:w="1037" w:type="dxa"/>
            <w:vAlign w:val="center"/>
          </w:tcPr>
          <w:p w14:paraId="1D80C4BC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5A1E6A61" w14:textId="70082527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5BE401EC" w14:textId="6728BD40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552AB025" w14:textId="13EA5EC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61B46D7B" w14:textId="2143C0EE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1D8F30E" w14:textId="3F4D37D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AF14517" w14:textId="1064E51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5CCDA2AA" w14:textId="446805B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12.05 </w:t>
            </w:r>
          </w:p>
        </w:tc>
        <w:tc>
          <w:tcPr>
            <w:tcW w:w="889" w:type="dxa"/>
            <w:vAlign w:val="center"/>
          </w:tcPr>
          <w:p w14:paraId="32B77985" w14:textId="20889ADA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14.05 </w:t>
            </w:r>
          </w:p>
        </w:tc>
      </w:tr>
      <w:tr w:rsidR="007465FB" w14:paraId="13D37CDF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4EF3570" w14:textId="0AA918C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12</w:t>
            </w:r>
          </w:p>
        </w:tc>
        <w:tc>
          <w:tcPr>
            <w:tcW w:w="786" w:type="dxa"/>
            <w:vAlign w:val="center"/>
          </w:tcPr>
          <w:p w14:paraId="67E1AFC0" w14:textId="1A9943B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782F60DB" w14:textId="77777777" w:rsidR="007465FB" w:rsidRDefault="007465FB" w:rsidP="007465FB">
            <w:pPr>
              <w:jc w:val="both"/>
              <w:rPr>
                <w:lang w:eastAsia="zh-CN"/>
              </w:rPr>
            </w:pPr>
            <w:r w:rsidRPr="006D31A0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  <w:p w14:paraId="58203D14" w14:textId="3535F714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67D40A6B" w14:textId="05A8C95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4CA0A920" w14:textId="09B65C7C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4A850CF0" w14:textId="3406B772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D4E24A2" w14:textId="00B8655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69E045B2" w14:textId="3D1359D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5BDEBEC4" w14:textId="65AFA62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12.28 </w:t>
            </w:r>
          </w:p>
        </w:tc>
        <w:tc>
          <w:tcPr>
            <w:tcW w:w="889" w:type="dxa"/>
            <w:vAlign w:val="center"/>
          </w:tcPr>
          <w:p w14:paraId="0B493DC6" w14:textId="33A97370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14.28 </w:t>
            </w:r>
          </w:p>
        </w:tc>
      </w:tr>
      <w:tr w:rsidR="007465FB" w14:paraId="7D946F36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30F3C16A" w14:textId="0642FAE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ase13</w:t>
            </w:r>
          </w:p>
        </w:tc>
        <w:tc>
          <w:tcPr>
            <w:tcW w:w="786" w:type="dxa"/>
            <w:vAlign w:val="center"/>
          </w:tcPr>
          <w:p w14:paraId="124FD17C" w14:textId="19AAEE5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72549D18" w14:textId="039B5DA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  <w:p w14:paraId="1B242A96" w14:textId="1152075D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55827A3B" w14:textId="3740060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09981D0D" w14:textId="2A69AA21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B9F399D" w14:textId="32B074F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1672173A" w14:textId="36837AA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31F1C1B8" w14:textId="6D0418A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22A18BC8" w14:textId="1E86F9B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12.10 </w:t>
            </w:r>
          </w:p>
        </w:tc>
        <w:tc>
          <w:tcPr>
            <w:tcW w:w="889" w:type="dxa"/>
            <w:vAlign w:val="center"/>
          </w:tcPr>
          <w:p w14:paraId="2A7C4CA0" w14:textId="06BE6C27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14.10 </w:t>
            </w:r>
          </w:p>
        </w:tc>
      </w:tr>
      <w:tr w:rsidR="007465FB" w14:paraId="6548A02D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DF6CDD0" w14:textId="22B5F44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ase14</w:t>
            </w:r>
          </w:p>
        </w:tc>
        <w:tc>
          <w:tcPr>
            <w:tcW w:w="786" w:type="dxa"/>
            <w:vAlign w:val="center"/>
          </w:tcPr>
          <w:p w14:paraId="60428345" w14:textId="41F9575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4E2AC490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  <w:p w14:paraId="72B2DEAE" w14:textId="4B8E75BB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5315B9A3" w14:textId="2E3375E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037F88F2" w14:textId="51319D6C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4EB56083" w14:textId="7771164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1F446F10" w14:textId="48702D5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1F657AC0" w14:textId="1287EED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1322EB99" w14:textId="3B27CF5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12.40 </w:t>
            </w:r>
          </w:p>
        </w:tc>
        <w:tc>
          <w:tcPr>
            <w:tcW w:w="889" w:type="dxa"/>
            <w:vAlign w:val="center"/>
          </w:tcPr>
          <w:p w14:paraId="3DB509E0" w14:textId="5247CD30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14.40 </w:t>
            </w:r>
          </w:p>
        </w:tc>
      </w:tr>
      <w:tr w:rsidR="007465FB" w14:paraId="1BB725F6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4C137667" w14:textId="7CB1AB2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ase15</w:t>
            </w:r>
          </w:p>
        </w:tc>
        <w:tc>
          <w:tcPr>
            <w:tcW w:w="786" w:type="dxa"/>
            <w:vAlign w:val="center"/>
          </w:tcPr>
          <w:p w14:paraId="21B23C17" w14:textId="548BD9B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47F81F38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30KHz </w:t>
            </w:r>
          </w:p>
          <w:p w14:paraId="4DB7FCB2" w14:textId="395EDE54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2666174D" w14:textId="073F36C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3598A842" w14:textId="03E1B91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3C7BCA29" w14:textId="0585A5A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4076D18" w14:textId="7330E7C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BF128A1" w14:textId="3637F37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DB08C84" w14:textId="014AAE0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12.87 </w:t>
            </w:r>
          </w:p>
        </w:tc>
        <w:tc>
          <w:tcPr>
            <w:tcW w:w="889" w:type="dxa"/>
            <w:vAlign w:val="center"/>
          </w:tcPr>
          <w:p w14:paraId="090B909A" w14:textId="27978D0C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14.87 </w:t>
            </w:r>
          </w:p>
        </w:tc>
      </w:tr>
      <w:tr w:rsidR="007465FB" w14:paraId="2A0B80E6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AEC123D" w14:textId="4BF7A57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ase16</w:t>
            </w:r>
          </w:p>
        </w:tc>
        <w:tc>
          <w:tcPr>
            <w:tcW w:w="786" w:type="dxa"/>
            <w:vAlign w:val="center"/>
          </w:tcPr>
          <w:p w14:paraId="1D846F6D" w14:textId="2973EA0F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5EE710A6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7CB36416" w14:textId="617689E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0913A8BD" w14:textId="76942D7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523D212B" w14:textId="580EE32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E2E458B" w14:textId="4E2E5C23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02E8D96" w14:textId="34FB201A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1+1 (0,10</w:t>
            </w:r>
            <w:r w:rsidRPr="0006469C">
              <w:rPr>
                <w:lang w:eastAsia="zh-CN"/>
              </w:rPr>
              <w:t>)</w:t>
            </w:r>
          </w:p>
        </w:tc>
        <w:tc>
          <w:tcPr>
            <w:tcW w:w="1342" w:type="dxa"/>
            <w:vAlign w:val="center"/>
          </w:tcPr>
          <w:p w14:paraId="34FA6DCA" w14:textId="627FB74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06529E00" w14:textId="2902FF76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18.05 </w:t>
            </w:r>
          </w:p>
        </w:tc>
        <w:tc>
          <w:tcPr>
            <w:tcW w:w="889" w:type="dxa"/>
            <w:vAlign w:val="center"/>
          </w:tcPr>
          <w:p w14:paraId="2A8421A5" w14:textId="7C0ABA55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20.05 </w:t>
            </w:r>
          </w:p>
        </w:tc>
      </w:tr>
      <w:tr w:rsidR="007465FB" w14:paraId="2EB1E845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96CD800" w14:textId="1378730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Case17</w:t>
            </w:r>
          </w:p>
        </w:tc>
        <w:tc>
          <w:tcPr>
            <w:tcW w:w="786" w:type="dxa"/>
            <w:vAlign w:val="center"/>
          </w:tcPr>
          <w:p w14:paraId="4FA7482C" w14:textId="1B97345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1T2R</w:t>
            </w:r>
          </w:p>
        </w:tc>
        <w:tc>
          <w:tcPr>
            <w:tcW w:w="1037" w:type="dxa"/>
            <w:vAlign w:val="center"/>
          </w:tcPr>
          <w:p w14:paraId="14E20D94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  <w:p w14:paraId="5F88A775" w14:textId="131E968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188D2DCA" w14:textId="2DA0D02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B2262A4" w14:textId="58A6C7C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12F199F" w14:textId="114B04D9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36F6E644" w14:textId="60510206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1+1 (0,10</w:t>
            </w:r>
            <w:r w:rsidRPr="0006469C">
              <w:rPr>
                <w:lang w:eastAsia="zh-CN"/>
              </w:rPr>
              <w:t>)</w:t>
            </w:r>
          </w:p>
        </w:tc>
        <w:tc>
          <w:tcPr>
            <w:tcW w:w="1342" w:type="dxa"/>
            <w:vAlign w:val="center"/>
          </w:tcPr>
          <w:p w14:paraId="38ECA222" w14:textId="22D8629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6914CD9D" w14:textId="730F1F31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18.46 </w:t>
            </w:r>
          </w:p>
        </w:tc>
        <w:tc>
          <w:tcPr>
            <w:tcW w:w="889" w:type="dxa"/>
            <w:vAlign w:val="center"/>
          </w:tcPr>
          <w:p w14:paraId="5E20E304" w14:textId="429B38D4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20.46 </w:t>
            </w:r>
          </w:p>
        </w:tc>
      </w:tr>
      <w:tr w:rsidR="007465FB" w14:paraId="38C7D1C1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F256E52" w14:textId="3D7AEAF8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ase18</w:t>
            </w:r>
          </w:p>
        </w:tc>
        <w:tc>
          <w:tcPr>
            <w:tcW w:w="786" w:type="dxa"/>
            <w:vAlign w:val="center"/>
          </w:tcPr>
          <w:p w14:paraId="7A061368" w14:textId="7C606A8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1T2R</w:t>
            </w:r>
          </w:p>
        </w:tc>
        <w:tc>
          <w:tcPr>
            <w:tcW w:w="1037" w:type="dxa"/>
            <w:vAlign w:val="center"/>
          </w:tcPr>
          <w:p w14:paraId="0620F04D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62371E5" w14:textId="381864B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28D53470" w14:textId="1C418FF8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164962CA" w14:textId="6249F45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185F9868" w14:textId="4A30B3F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6668A07" w14:textId="56DA494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</w:t>
            </w:r>
            <w:r>
              <w:rPr>
                <w:lang w:eastAsia="zh-CN"/>
              </w:rPr>
              <w:t>0,10</w:t>
            </w:r>
            <w:r w:rsidRPr="0006469C">
              <w:rPr>
                <w:lang w:eastAsia="zh-CN"/>
              </w:rPr>
              <w:t>)</w:t>
            </w:r>
          </w:p>
        </w:tc>
        <w:tc>
          <w:tcPr>
            <w:tcW w:w="1342" w:type="dxa"/>
            <w:vAlign w:val="center"/>
          </w:tcPr>
          <w:p w14:paraId="46C9E384" w14:textId="3D7026D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A2A28E7" w14:textId="262C918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18.18 </w:t>
            </w:r>
          </w:p>
        </w:tc>
        <w:tc>
          <w:tcPr>
            <w:tcW w:w="889" w:type="dxa"/>
            <w:vAlign w:val="center"/>
          </w:tcPr>
          <w:p w14:paraId="4E6FF99D" w14:textId="57DFF0DC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20.18 </w:t>
            </w:r>
          </w:p>
        </w:tc>
      </w:tr>
      <w:tr w:rsidR="007465FB" w14:paraId="3E745C1E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E070426" w14:textId="780241C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Case19</w:t>
            </w:r>
          </w:p>
        </w:tc>
        <w:tc>
          <w:tcPr>
            <w:tcW w:w="786" w:type="dxa"/>
            <w:vAlign w:val="center"/>
          </w:tcPr>
          <w:p w14:paraId="3E36ED83" w14:textId="6F5A104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6BA18F3B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C428DE9" w14:textId="196B577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004AFCE3" w14:textId="1A3CD33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57D450C1" w14:textId="128E8E2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72AD01D" w14:textId="01EF25D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107E9BCA" w14:textId="24ECA5D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642B5126" w14:textId="2CDC8DE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6CD5048E" w14:textId="16D7A78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18.62 </w:t>
            </w:r>
          </w:p>
        </w:tc>
        <w:tc>
          <w:tcPr>
            <w:tcW w:w="889" w:type="dxa"/>
            <w:vAlign w:val="center"/>
          </w:tcPr>
          <w:p w14:paraId="431CAF0D" w14:textId="45280B94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20.62 </w:t>
            </w:r>
          </w:p>
        </w:tc>
      </w:tr>
      <w:tr w:rsidR="007465FB" w14:paraId="3634C833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5BB3693" w14:textId="28CFB4B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ase20</w:t>
            </w:r>
          </w:p>
        </w:tc>
        <w:tc>
          <w:tcPr>
            <w:tcW w:w="786" w:type="dxa"/>
            <w:vAlign w:val="center"/>
          </w:tcPr>
          <w:p w14:paraId="7A294A57" w14:textId="1A49ABE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29334AAA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1D15DA80" w14:textId="38EA67B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6A6C33BE" w14:textId="2A7EDE3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5409F8A8" w14:textId="243CE95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1D952FCE" w14:textId="4FD0128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F57C574" w14:textId="4CBC758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653EE840" w14:textId="776AC87A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3960DBDB" w14:textId="6A41FA4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18.18 </w:t>
            </w:r>
          </w:p>
        </w:tc>
        <w:tc>
          <w:tcPr>
            <w:tcW w:w="889" w:type="dxa"/>
            <w:vAlign w:val="center"/>
          </w:tcPr>
          <w:p w14:paraId="53DF3D05" w14:textId="2C50F692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20.18 </w:t>
            </w:r>
          </w:p>
        </w:tc>
      </w:tr>
      <w:tr w:rsidR="007465FB" w14:paraId="65BD615C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7B16769" w14:textId="072DC39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Case21</w:t>
            </w:r>
          </w:p>
        </w:tc>
        <w:tc>
          <w:tcPr>
            <w:tcW w:w="786" w:type="dxa"/>
            <w:vAlign w:val="center"/>
          </w:tcPr>
          <w:p w14:paraId="0BD8DF7E" w14:textId="3341FBB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1T4R</w:t>
            </w:r>
          </w:p>
        </w:tc>
        <w:tc>
          <w:tcPr>
            <w:tcW w:w="1037" w:type="dxa"/>
            <w:vAlign w:val="center"/>
          </w:tcPr>
          <w:p w14:paraId="5F0E3217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1A02AF08" w14:textId="3EA48A8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7401799B" w14:textId="0AC976E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7A315E2" w14:textId="42B27F5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468B7291" w14:textId="54CCF89D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EB6FB11" w14:textId="193C9E4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7CCAA592" w14:textId="4CCEA501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053ECF8C" w14:textId="002C07C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15.13 </w:t>
            </w:r>
          </w:p>
        </w:tc>
        <w:tc>
          <w:tcPr>
            <w:tcW w:w="889" w:type="dxa"/>
            <w:vAlign w:val="center"/>
          </w:tcPr>
          <w:p w14:paraId="55ACEAED" w14:textId="391015A8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17.13 </w:t>
            </w:r>
          </w:p>
        </w:tc>
      </w:tr>
      <w:tr w:rsidR="007465FB" w14:paraId="425D9BA8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4F8775E2" w14:textId="7E56483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ase22</w:t>
            </w:r>
          </w:p>
        </w:tc>
        <w:tc>
          <w:tcPr>
            <w:tcW w:w="786" w:type="dxa"/>
            <w:vAlign w:val="center"/>
          </w:tcPr>
          <w:p w14:paraId="1AC24861" w14:textId="49B5547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9622ACA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  <w:p w14:paraId="2A5F6C95" w14:textId="56105C8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29D56493" w14:textId="6DE3261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A802A13" w14:textId="2E9CFB2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1DB1078" w14:textId="575C785C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C137EEB" w14:textId="36198E9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42F8E778" w14:textId="50303C9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61D4C839" w14:textId="34344DA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15.43 </w:t>
            </w:r>
          </w:p>
        </w:tc>
        <w:tc>
          <w:tcPr>
            <w:tcW w:w="889" w:type="dxa"/>
            <w:vAlign w:val="center"/>
          </w:tcPr>
          <w:p w14:paraId="3B12268C" w14:textId="391BA6F9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17.43 </w:t>
            </w:r>
          </w:p>
        </w:tc>
      </w:tr>
      <w:tr w:rsidR="007465FB" w14:paraId="0DEDDC52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7060B6BA" w14:textId="4E2D9BB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Case23</w:t>
            </w:r>
          </w:p>
        </w:tc>
        <w:tc>
          <w:tcPr>
            <w:tcW w:w="786" w:type="dxa"/>
            <w:vAlign w:val="center"/>
          </w:tcPr>
          <w:p w14:paraId="494F0052" w14:textId="1352186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CB98187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76CC2247" w14:textId="03AAE88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104BEB7E" w14:textId="3E39976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4B95F140" w14:textId="65910A3A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52551218" w14:textId="084234B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4A40780" w14:textId="30481C6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43C078BD" w14:textId="0863D97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9E4D030" w14:textId="5593645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15.23 </w:t>
            </w:r>
          </w:p>
        </w:tc>
        <w:tc>
          <w:tcPr>
            <w:tcW w:w="889" w:type="dxa"/>
            <w:vAlign w:val="center"/>
          </w:tcPr>
          <w:p w14:paraId="6A139FFF" w14:textId="74E1693C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17.23 </w:t>
            </w:r>
          </w:p>
        </w:tc>
      </w:tr>
      <w:tr w:rsidR="007465FB" w14:paraId="23CA94C5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02F0F24" w14:textId="5B522C3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Case24</w:t>
            </w:r>
          </w:p>
        </w:tc>
        <w:tc>
          <w:tcPr>
            <w:tcW w:w="786" w:type="dxa"/>
            <w:vAlign w:val="center"/>
          </w:tcPr>
          <w:p w14:paraId="48649033" w14:textId="42ECA4F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EA6ECF0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4FCD03D" w14:textId="74DC9CF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01CD9A97" w14:textId="427209E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47B051F2" w14:textId="7999B94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52448882" w14:textId="1967162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A35BAAB" w14:textId="5B1CCBBA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6A470AFC" w14:textId="438E1B4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27D4FB8" w14:textId="127C7A8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15.58 </w:t>
            </w:r>
          </w:p>
        </w:tc>
        <w:tc>
          <w:tcPr>
            <w:tcW w:w="889" w:type="dxa"/>
            <w:vAlign w:val="center"/>
          </w:tcPr>
          <w:p w14:paraId="5C682E71" w14:textId="068F0748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17.58 </w:t>
            </w:r>
          </w:p>
        </w:tc>
      </w:tr>
      <w:tr w:rsidR="007465FB" w14:paraId="3350A821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D11E244" w14:textId="4AE052F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ase25</w:t>
            </w:r>
          </w:p>
        </w:tc>
        <w:tc>
          <w:tcPr>
            <w:tcW w:w="786" w:type="dxa"/>
            <w:vAlign w:val="center"/>
          </w:tcPr>
          <w:p w14:paraId="1222272B" w14:textId="36884D3F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E7F5BAB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434555A4" w14:textId="06EC8D2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55F3572F" w14:textId="2BF1F72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3648169" w14:textId="3DB8DAE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1C58317" w14:textId="77B238D6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41430390" w14:textId="4614579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42EC8F0B" w14:textId="01ACB70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083869C6" w14:textId="4C76481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16.19 </w:t>
            </w:r>
          </w:p>
        </w:tc>
        <w:tc>
          <w:tcPr>
            <w:tcW w:w="889" w:type="dxa"/>
            <w:vAlign w:val="center"/>
          </w:tcPr>
          <w:p w14:paraId="773E7D0F" w14:textId="3816F899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18.19 </w:t>
            </w:r>
          </w:p>
        </w:tc>
      </w:tr>
      <w:tr w:rsidR="007465FB" w14:paraId="1B904B64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11E6E52" w14:textId="227648A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Case26</w:t>
            </w:r>
          </w:p>
        </w:tc>
        <w:tc>
          <w:tcPr>
            <w:tcW w:w="786" w:type="dxa"/>
            <w:vAlign w:val="center"/>
          </w:tcPr>
          <w:p w14:paraId="577AE70D" w14:textId="72CF783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5E7E0B82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20FEBE75" w14:textId="248C50E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67DD5516" w14:textId="7CA4252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31160AE1" w14:textId="6A8E246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35AC2411" w14:textId="6A17CE65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7F08136" w14:textId="2F5713F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5099B0B6" w14:textId="3399169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331D0385" w14:textId="70B9790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12.09 </w:t>
            </w:r>
          </w:p>
        </w:tc>
        <w:tc>
          <w:tcPr>
            <w:tcW w:w="889" w:type="dxa"/>
            <w:vAlign w:val="center"/>
          </w:tcPr>
          <w:p w14:paraId="7B1CD124" w14:textId="644BDC32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14.09 </w:t>
            </w:r>
          </w:p>
        </w:tc>
      </w:tr>
      <w:tr w:rsidR="007465FB" w14:paraId="308A2D57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507FAF8" w14:textId="2ECDA621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ase227</w:t>
            </w:r>
          </w:p>
        </w:tc>
        <w:tc>
          <w:tcPr>
            <w:tcW w:w="786" w:type="dxa"/>
            <w:vAlign w:val="center"/>
          </w:tcPr>
          <w:p w14:paraId="6E33BF74" w14:textId="4E05445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36092748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  <w:p w14:paraId="5244AA4B" w14:textId="1834BBD1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2F45E17A" w14:textId="4033398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26E7E42E" w14:textId="1304B01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92990E7" w14:textId="35E356C4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3AA8BFBE" w14:textId="764749E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76D09CFC" w14:textId="0B902CE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3C235BE5" w14:textId="166491A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12.29 </w:t>
            </w:r>
          </w:p>
        </w:tc>
        <w:tc>
          <w:tcPr>
            <w:tcW w:w="889" w:type="dxa"/>
            <w:vAlign w:val="center"/>
          </w:tcPr>
          <w:p w14:paraId="33892CD8" w14:textId="4D4B6977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14.29 </w:t>
            </w:r>
          </w:p>
        </w:tc>
      </w:tr>
      <w:tr w:rsidR="007465FB" w14:paraId="7C26BD0B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52226C2" w14:textId="5B349CB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Case28</w:t>
            </w:r>
          </w:p>
        </w:tc>
        <w:tc>
          <w:tcPr>
            <w:tcW w:w="786" w:type="dxa"/>
            <w:vAlign w:val="center"/>
          </w:tcPr>
          <w:p w14:paraId="1A35B752" w14:textId="5200FA5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3A15FF6B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19C68C46" w14:textId="78F4721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710017D8" w14:textId="083254B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2B9F9F13" w14:textId="35182BC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5A65B12" w14:textId="7B546D8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A0079BB" w14:textId="171EC2A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7F4B03F9" w14:textId="5719807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7BE47033" w14:textId="2B348F9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12.12 </w:t>
            </w:r>
          </w:p>
        </w:tc>
        <w:tc>
          <w:tcPr>
            <w:tcW w:w="889" w:type="dxa"/>
            <w:vAlign w:val="center"/>
          </w:tcPr>
          <w:p w14:paraId="05B14167" w14:textId="6119EB5F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14.12 </w:t>
            </w:r>
          </w:p>
        </w:tc>
      </w:tr>
      <w:tr w:rsidR="007465FB" w14:paraId="544ACFE2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E975568" w14:textId="256520B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Case29</w:t>
            </w:r>
          </w:p>
        </w:tc>
        <w:tc>
          <w:tcPr>
            <w:tcW w:w="786" w:type="dxa"/>
            <w:vAlign w:val="center"/>
          </w:tcPr>
          <w:p w14:paraId="2EB4477B" w14:textId="79D0872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54C94AAC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5270536" w14:textId="4942876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54FFC60D" w14:textId="0DE7FF0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35DCDF7" w14:textId="0861F04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0B3767C" w14:textId="304BC396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FD579B2" w14:textId="1892BE2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2BAA64E0" w14:textId="0CE5AD0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2ECBC97" w14:textId="1A76024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12.41 </w:t>
            </w:r>
          </w:p>
        </w:tc>
        <w:tc>
          <w:tcPr>
            <w:tcW w:w="889" w:type="dxa"/>
            <w:vAlign w:val="center"/>
          </w:tcPr>
          <w:p w14:paraId="0F0BD72F" w14:textId="3A677FFE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14.41 </w:t>
            </w:r>
          </w:p>
        </w:tc>
      </w:tr>
      <w:tr w:rsidR="007465FB" w14:paraId="31C0596D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353CB1CE" w14:textId="4C35997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ase30</w:t>
            </w:r>
          </w:p>
        </w:tc>
        <w:tc>
          <w:tcPr>
            <w:tcW w:w="786" w:type="dxa"/>
            <w:vAlign w:val="center"/>
          </w:tcPr>
          <w:p w14:paraId="747DEAEC" w14:textId="14C274F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1851F308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1DAA5DB1" w14:textId="1AE5479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2BD90FD1" w14:textId="182FFC5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41408776" w14:textId="622BFB2C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63999F18" w14:textId="4C4FBD1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177944C5" w14:textId="7B8CBDC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2250065F" w14:textId="0C348A5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731124F4" w14:textId="3C4236E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12.88 </w:t>
            </w:r>
          </w:p>
        </w:tc>
        <w:tc>
          <w:tcPr>
            <w:tcW w:w="889" w:type="dxa"/>
            <w:vAlign w:val="center"/>
          </w:tcPr>
          <w:p w14:paraId="73C3988D" w14:textId="2FA5FD01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14.88 </w:t>
            </w:r>
          </w:p>
        </w:tc>
      </w:tr>
    </w:tbl>
    <w:p w14:paraId="40951B65" w14:textId="6339738C" w:rsidR="002007C3" w:rsidRDefault="002007C3" w:rsidP="003E1CAF">
      <w:pPr>
        <w:jc w:val="both"/>
        <w:rPr>
          <w:lang w:eastAsia="zh-CN"/>
        </w:rPr>
      </w:pPr>
    </w:p>
    <w:p w14:paraId="4E876BBF" w14:textId="5CE82B76" w:rsidR="00341C1B" w:rsidRPr="007135FE" w:rsidRDefault="00AE3816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bookmarkStart w:id="3" w:name="_GoBack"/>
      <w:bookmarkEnd w:id="3"/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Conclusion</w:t>
      </w:r>
    </w:p>
    <w:p w14:paraId="27FDF3E8" w14:textId="5DB88387" w:rsidR="002844F7" w:rsidRPr="0055588E" w:rsidRDefault="006D0C7F" w:rsidP="00AA202E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>In this contribution</w:t>
      </w:r>
      <w:r>
        <w:rPr>
          <w:lang w:eastAsia="zh-CN"/>
        </w:rPr>
        <w:t xml:space="preserve">, the ideal and impairment results are provided for PUSCH 256QAM requirement </w:t>
      </w:r>
      <w:r w:rsidRPr="006D0C7F">
        <w:rPr>
          <w:lang w:eastAsia="zh-CN"/>
        </w:rPr>
        <w:t>finalization</w:t>
      </w:r>
      <w:r>
        <w:rPr>
          <w:lang w:eastAsia="zh-CN"/>
        </w:rPr>
        <w:t>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096723E1" w:rsidR="00F57074" w:rsidRPr="00915D1A" w:rsidRDefault="00915D1A" w:rsidP="003E1CAF">
      <w:pPr>
        <w:pStyle w:val="Reference"/>
      </w:pPr>
      <w:r>
        <w:t>R4</w:t>
      </w:r>
      <w:r w:rsidR="00F57074" w:rsidRPr="00915D1A">
        <w:rPr>
          <w:rFonts w:hint="eastAsia"/>
        </w:rPr>
        <w:t>-</w:t>
      </w:r>
      <w:r w:rsidR="003A61AF">
        <w:t>2115748</w:t>
      </w:r>
      <w:r>
        <w:rPr>
          <w:rFonts w:hint="eastAsia"/>
        </w:rPr>
        <w:t>,</w:t>
      </w:r>
      <w:r>
        <w:t xml:space="preserve"> WF on FR1 PUSCH 256QAM demodulation requirement, Huawei</w:t>
      </w:r>
    </w:p>
    <w:p w14:paraId="0C271BFE" w14:textId="151D01FA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5C8BC" w14:textId="77777777" w:rsidR="004D2FDD" w:rsidRDefault="004D2FDD" w:rsidP="00EA0BFA">
      <w:pPr>
        <w:spacing w:after="0" w:line="240" w:lineRule="auto"/>
      </w:pPr>
      <w:r>
        <w:separator/>
      </w:r>
    </w:p>
  </w:endnote>
  <w:endnote w:type="continuationSeparator" w:id="0">
    <w:p w14:paraId="37E87D56" w14:textId="77777777" w:rsidR="004D2FDD" w:rsidRDefault="004D2FD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15BA8" w14:textId="77777777" w:rsidR="004D2FDD" w:rsidRDefault="004D2FDD" w:rsidP="00EA0BFA">
      <w:pPr>
        <w:spacing w:after="0" w:line="240" w:lineRule="auto"/>
      </w:pPr>
      <w:r>
        <w:separator/>
      </w:r>
    </w:p>
  </w:footnote>
  <w:footnote w:type="continuationSeparator" w:id="0">
    <w:p w14:paraId="355B6FE7" w14:textId="77777777" w:rsidR="004D2FDD" w:rsidRDefault="004D2FD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19F6"/>
    <w:rsid w:val="00062202"/>
    <w:rsid w:val="0006469C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3C51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D54F4"/>
    <w:rsid w:val="000E6D11"/>
    <w:rsid w:val="000F110B"/>
    <w:rsid w:val="000F19C5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30993"/>
    <w:rsid w:val="0013459D"/>
    <w:rsid w:val="001401AF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15D0"/>
    <w:rsid w:val="0018282C"/>
    <w:rsid w:val="00186BD7"/>
    <w:rsid w:val="00187530"/>
    <w:rsid w:val="0019176C"/>
    <w:rsid w:val="001A5B18"/>
    <w:rsid w:val="001A6BDA"/>
    <w:rsid w:val="001B0A8B"/>
    <w:rsid w:val="001B1399"/>
    <w:rsid w:val="001B34B4"/>
    <w:rsid w:val="001C2E9C"/>
    <w:rsid w:val="001C5784"/>
    <w:rsid w:val="001C59AD"/>
    <w:rsid w:val="001D10CF"/>
    <w:rsid w:val="001E26A6"/>
    <w:rsid w:val="001E6D0F"/>
    <w:rsid w:val="001F31EA"/>
    <w:rsid w:val="001F3A55"/>
    <w:rsid w:val="001F76F3"/>
    <w:rsid w:val="002007C3"/>
    <w:rsid w:val="00212AC7"/>
    <w:rsid w:val="002166E6"/>
    <w:rsid w:val="00217934"/>
    <w:rsid w:val="00234695"/>
    <w:rsid w:val="00235974"/>
    <w:rsid w:val="00244B99"/>
    <w:rsid w:val="002454B4"/>
    <w:rsid w:val="00245E92"/>
    <w:rsid w:val="00256563"/>
    <w:rsid w:val="00257243"/>
    <w:rsid w:val="00263B62"/>
    <w:rsid w:val="0026464B"/>
    <w:rsid w:val="0027192E"/>
    <w:rsid w:val="002722FF"/>
    <w:rsid w:val="002766F5"/>
    <w:rsid w:val="002844F7"/>
    <w:rsid w:val="002932D6"/>
    <w:rsid w:val="00293801"/>
    <w:rsid w:val="002951C3"/>
    <w:rsid w:val="002B01D8"/>
    <w:rsid w:val="002B0DEB"/>
    <w:rsid w:val="002B23B2"/>
    <w:rsid w:val="002B3F11"/>
    <w:rsid w:val="002C103C"/>
    <w:rsid w:val="002C157D"/>
    <w:rsid w:val="002D21A5"/>
    <w:rsid w:val="002D449C"/>
    <w:rsid w:val="002D7227"/>
    <w:rsid w:val="002E2341"/>
    <w:rsid w:val="002E3B06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41C1B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21EE"/>
    <w:rsid w:val="00373018"/>
    <w:rsid w:val="00387009"/>
    <w:rsid w:val="003905F4"/>
    <w:rsid w:val="0039402D"/>
    <w:rsid w:val="00395605"/>
    <w:rsid w:val="00396D8D"/>
    <w:rsid w:val="00397929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125"/>
    <w:rsid w:val="00417722"/>
    <w:rsid w:val="004239D2"/>
    <w:rsid w:val="00423CA6"/>
    <w:rsid w:val="00432F07"/>
    <w:rsid w:val="00433772"/>
    <w:rsid w:val="00434A86"/>
    <w:rsid w:val="004429C7"/>
    <w:rsid w:val="00445DA4"/>
    <w:rsid w:val="00452742"/>
    <w:rsid w:val="00452F4C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A00CE"/>
    <w:rsid w:val="004A1B0A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F0725"/>
    <w:rsid w:val="004F172D"/>
    <w:rsid w:val="004F3DA2"/>
    <w:rsid w:val="004F4436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1273"/>
    <w:rsid w:val="00572692"/>
    <w:rsid w:val="00572E24"/>
    <w:rsid w:val="00581304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4CED"/>
    <w:rsid w:val="005B7B6D"/>
    <w:rsid w:val="005C0807"/>
    <w:rsid w:val="005D0153"/>
    <w:rsid w:val="005D7960"/>
    <w:rsid w:val="005E0A7B"/>
    <w:rsid w:val="005E4E0A"/>
    <w:rsid w:val="005E563B"/>
    <w:rsid w:val="005E6918"/>
    <w:rsid w:val="006033A7"/>
    <w:rsid w:val="00606FC8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A45"/>
    <w:rsid w:val="006826FC"/>
    <w:rsid w:val="00684058"/>
    <w:rsid w:val="00684E93"/>
    <w:rsid w:val="00692C8F"/>
    <w:rsid w:val="00695475"/>
    <w:rsid w:val="006A04DE"/>
    <w:rsid w:val="006A1A93"/>
    <w:rsid w:val="006A2928"/>
    <w:rsid w:val="006A6547"/>
    <w:rsid w:val="006B4BCB"/>
    <w:rsid w:val="006B7513"/>
    <w:rsid w:val="006C3078"/>
    <w:rsid w:val="006C6731"/>
    <w:rsid w:val="006D0C7F"/>
    <w:rsid w:val="006D25EF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22790"/>
    <w:rsid w:val="00737F48"/>
    <w:rsid w:val="00740539"/>
    <w:rsid w:val="007465FB"/>
    <w:rsid w:val="00752EFF"/>
    <w:rsid w:val="00760741"/>
    <w:rsid w:val="00762F93"/>
    <w:rsid w:val="007707B1"/>
    <w:rsid w:val="00770EB5"/>
    <w:rsid w:val="00771CF2"/>
    <w:rsid w:val="00776104"/>
    <w:rsid w:val="007776CC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E4CBC"/>
    <w:rsid w:val="007F0572"/>
    <w:rsid w:val="007F43BC"/>
    <w:rsid w:val="007F61F9"/>
    <w:rsid w:val="00812250"/>
    <w:rsid w:val="0081235D"/>
    <w:rsid w:val="00812572"/>
    <w:rsid w:val="00817559"/>
    <w:rsid w:val="008236B9"/>
    <w:rsid w:val="00826B8E"/>
    <w:rsid w:val="00831DAF"/>
    <w:rsid w:val="00832A2E"/>
    <w:rsid w:val="00837363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86C"/>
    <w:rsid w:val="00884C4A"/>
    <w:rsid w:val="00884F9F"/>
    <w:rsid w:val="008857DE"/>
    <w:rsid w:val="00886DC5"/>
    <w:rsid w:val="0089129E"/>
    <w:rsid w:val="008A7878"/>
    <w:rsid w:val="008B043F"/>
    <w:rsid w:val="008B1B1B"/>
    <w:rsid w:val="008B20A6"/>
    <w:rsid w:val="008B2B35"/>
    <w:rsid w:val="008D1E5A"/>
    <w:rsid w:val="008E249B"/>
    <w:rsid w:val="008E425A"/>
    <w:rsid w:val="008E471D"/>
    <w:rsid w:val="008E5D01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340D"/>
    <w:rsid w:val="0093415A"/>
    <w:rsid w:val="0093772F"/>
    <w:rsid w:val="00943C53"/>
    <w:rsid w:val="00947657"/>
    <w:rsid w:val="00950C06"/>
    <w:rsid w:val="00950F89"/>
    <w:rsid w:val="00966659"/>
    <w:rsid w:val="0096713F"/>
    <w:rsid w:val="00967B28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C0908"/>
    <w:rsid w:val="009C3257"/>
    <w:rsid w:val="009C3D8F"/>
    <w:rsid w:val="009C455F"/>
    <w:rsid w:val="009C6250"/>
    <w:rsid w:val="009D2ABB"/>
    <w:rsid w:val="009D685A"/>
    <w:rsid w:val="009D69F0"/>
    <w:rsid w:val="009D7647"/>
    <w:rsid w:val="009E1924"/>
    <w:rsid w:val="009E27E8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9E5"/>
    <w:rsid w:val="00A80E5A"/>
    <w:rsid w:val="00A81C39"/>
    <w:rsid w:val="00A827DC"/>
    <w:rsid w:val="00A849F4"/>
    <w:rsid w:val="00A96CD1"/>
    <w:rsid w:val="00AA202E"/>
    <w:rsid w:val="00AA5824"/>
    <w:rsid w:val="00AA5D62"/>
    <w:rsid w:val="00AB2325"/>
    <w:rsid w:val="00AB5CEF"/>
    <w:rsid w:val="00AC3BF6"/>
    <w:rsid w:val="00AC53FE"/>
    <w:rsid w:val="00AD4945"/>
    <w:rsid w:val="00AD6CD6"/>
    <w:rsid w:val="00AE0CD3"/>
    <w:rsid w:val="00AE2AF3"/>
    <w:rsid w:val="00AE3816"/>
    <w:rsid w:val="00AE4216"/>
    <w:rsid w:val="00AE5107"/>
    <w:rsid w:val="00AE6AAC"/>
    <w:rsid w:val="00AF07FF"/>
    <w:rsid w:val="00AF4B53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2563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E79E8"/>
    <w:rsid w:val="00BF2458"/>
    <w:rsid w:val="00BF2AE7"/>
    <w:rsid w:val="00C0104C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77A7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73E6"/>
    <w:rsid w:val="00CA3175"/>
    <w:rsid w:val="00CB5DC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109FD"/>
    <w:rsid w:val="00D134A7"/>
    <w:rsid w:val="00D16B55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AE0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5039"/>
    <w:rsid w:val="00E264B6"/>
    <w:rsid w:val="00E26690"/>
    <w:rsid w:val="00E33CE3"/>
    <w:rsid w:val="00E3560B"/>
    <w:rsid w:val="00E363F7"/>
    <w:rsid w:val="00E4071C"/>
    <w:rsid w:val="00E458B6"/>
    <w:rsid w:val="00E45F5E"/>
    <w:rsid w:val="00E47897"/>
    <w:rsid w:val="00E518C7"/>
    <w:rsid w:val="00E53D1B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63C5"/>
    <w:rsid w:val="00F57074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5D"/>
    <w:rsid w:val="00FB3661"/>
    <w:rsid w:val="00FB5E25"/>
    <w:rsid w:val="00FC4244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9389E14-E80D-40D2-91F1-02B25C9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3BBF4-1330-4403-8838-B5FB7201E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3922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Samsung0</cp:lastModifiedBy>
  <cp:revision>20</cp:revision>
  <dcterms:created xsi:type="dcterms:W3CDTF">2021-10-08T07:59:00Z</dcterms:created>
  <dcterms:modified xsi:type="dcterms:W3CDTF">2021-10-22T21:49:00Z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